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65FDA8" w14:textId="77777777" w:rsidR="000B5E55" w:rsidRDefault="000B5E55" w:rsidP="00E60854">
      <w:pPr>
        <w:rPr>
          <w:rFonts w:hint="eastAsia"/>
          <w:b/>
          <w:bCs/>
        </w:rPr>
      </w:pPr>
    </w:p>
    <w:p w14:paraId="29DFCD23" w14:textId="77777777" w:rsidR="000B5E55" w:rsidRDefault="000B5E55" w:rsidP="000B5E55">
      <w:pPr>
        <w:spacing w:line="1200" w:lineRule="exact"/>
        <w:jc w:val="center"/>
        <w:rPr>
          <w:rFonts w:ascii="华文行楷" w:eastAsia="华文行楷" w:hint="eastAsia"/>
          <w:sz w:val="100"/>
          <w:szCs w:val="100"/>
        </w:rPr>
      </w:pPr>
      <w:r>
        <w:rPr>
          <w:rFonts w:ascii="华文行楷" w:eastAsia="华文行楷" w:hint="eastAsia"/>
          <w:sz w:val="100"/>
          <w:szCs w:val="100"/>
        </w:rPr>
        <w:t>南华大学</w:t>
      </w:r>
    </w:p>
    <w:p w14:paraId="09CD7682" w14:textId="77777777" w:rsidR="000B5E55" w:rsidRDefault="000B5E55" w:rsidP="000B5E55">
      <w:pPr>
        <w:spacing w:line="1200" w:lineRule="exact"/>
        <w:jc w:val="center"/>
        <w:rPr>
          <w:rFonts w:ascii="黑体" w:eastAsia="黑体" w:hAnsi="宋体" w:hint="eastAsia"/>
          <w:spacing w:val="82"/>
          <w:sz w:val="52"/>
          <w:szCs w:val="52"/>
        </w:rPr>
      </w:pPr>
      <w:r>
        <w:rPr>
          <w:rFonts w:ascii="黑体" w:eastAsia="黑体" w:hAnsi="宋体" w:hint="eastAsia"/>
          <w:spacing w:val="82"/>
          <w:sz w:val="52"/>
          <w:szCs w:val="52"/>
        </w:rPr>
        <w:t>计算机学院</w:t>
      </w:r>
    </w:p>
    <w:p w14:paraId="2A4814F2" w14:textId="77777777" w:rsidR="000B5E55" w:rsidRDefault="000B5E55" w:rsidP="000B5E55">
      <w:pPr>
        <w:spacing w:line="1200" w:lineRule="exact"/>
        <w:jc w:val="center"/>
        <w:rPr>
          <w:rFonts w:eastAsia="黑体" w:hint="eastAsia"/>
          <w:sz w:val="72"/>
        </w:rPr>
      </w:pPr>
      <w:r>
        <w:rPr>
          <w:rFonts w:eastAsia="黑体" w:hint="eastAsia"/>
          <w:sz w:val="72"/>
        </w:rPr>
        <w:t>实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验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报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告</w:t>
      </w:r>
    </w:p>
    <w:p w14:paraId="2A5858D7" w14:textId="6CB8EC6E" w:rsidR="000B5E55" w:rsidRDefault="000B5E55" w:rsidP="000B5E55">
      <w:pPr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 20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4 ~2025学年度   第 1 学期 ）</w:t>
      </w:r>
    </w:p>
    <w:p w14:paraId="1A54EA2D" w14:textId="77777777" w:rsidR="000B5E55" w:rsidRDefault="000B5E55" w:rsidP="000B5E55">
      <w:pPr>
        <w:pStyle w:val="a7"/>
        <w:snapToGrid w:val="0"/>
        <w:spacing w:line="500" w:lineRule="atLeast"/>
        <w:rPr>
          <w:rFonts w:eastAsia="文鼎特粗宋体简"/>
        </w:rPr>
      </w:pPr>
    </w:p>
    <w:p w14:paraId="46A8916C" w14:textId="77777777" w:rsidR="000B5E55" w:rsidRDefault="000B5E55" w:rsidP="000B5E55">
      <w:pPr>
        <w:pStyle w:val="a7"/>
        <w:snapToGrid w:val="0"/>
        <w:spacing w:line="500" w:lineRule="atLeast"/>
        <w:rPr>
          <w:rFonts w:eastAsia="文鼎特粗宋体简"/>
        </w:rPr>
      </w:pPr>
    </w:p>
    <w:p w14:paraId="4BDFA43D" w14:textId="77777777" w:rsidR="000B5E55" w:rsidRDefault="000B5E55" w:rsidP="000B5E55">
      <w:pPr>
        <w:pStyle w:val="a7"/>
        <w:snapToGrid w:val="0"/>
        <w:spacing w:line="500" w:lineRule="atLeast"/>
        <w:rPr>
          <w:rFonts w:eastAsia="文鼎特粗宋体简"/>
        </w:rPr>
      </w:pPr>
    </w:p>
    <w:p w14:paraId="5DACA75A" w14:textId="77777777" w:rsidR="000B5E55" w:rsidRDefault="000B5E55" w:rsidP="000B5E55">
      <w:pPr>
        <w:pStyle w:val="a7"/>
        <w:snapToGrid w:val="0"/>
        <w:spacing w:line="500" w:lineRule="atLeast"/>
        <w:rPr>
          <w:rFonts w:eastAsia="文鼎特粗宋体简"/>
        </w:rPr>
      </w:pPr>
    </w:p>
    <w:p w14:paraId="439D16D0" w14:textId="77777777" w:rsidR="000B5E55" w:rsidRDefault="000B5E55" w:rsidP="000B5E55">
      <w:pPr>
        <w:pStyle w:val="a7"/>
        <w:snapToGrid w:val="0"/>
        <w:spacing w:line="500" w:lineRule="atLeast"/>
        <w:rPr>
          <w:rFonts w:eastAsia="文鼎特粗宋体简"/>
        </w:rPr>
      </w:pPr>
    </w:p>
    <w:p w14:paraId="7C8111B6" w14:textId="6495BD3E" w:rsidR="000B5E55" w:rsidRDefault="000B5E55" w:rsidP="000B5E55">
      <w:pPr>
        <w:pStyle w:val="a7"/>
        <w:snapToGrid w:val="0"/>
        <w:spacing w:line="800" w:lineRule="atLeast"/>
        <w:ind w:firstLine="826"/>
        <w:rPr>
          <w:rFonts w:ascii="楷体_GB2312" w:eastAsia="楷体_GB2312"/>
          <w:b/>
          <w:bCs/>
          <w:szCs w:val="32"/>
          <w:u w:val="single"/>
        </w:rPr>
      </w:pPr>
      <w:r>
        <w:rPr>
          <w:rFonts w:ascii="楷体_GB2312" w:eastAsia="楷体_GB2312" w:hint="eastAsia"/>
          <w:b/>
          <w:bCs/>
          <w:szCs w:val="32"/>
        </w:rPr>
        <w:t>课程名称</w:t>
      </w:r>
      <w:r>
        <w:rPr>
          <w:rFonts w:ascii="楷体_GB2312" w:eastAsia="楷体_GB2312" w:hint="eastAsia"/>
          <w:b/>
          <w:bCs/>
          <w:szCs w:val="32"/>
          <w:u w:val="single"/>
        </w:rPr>
        <w:t xml:space="preserve">         </w:t>
      </w:r>
      <w:r>
        <w:rPr>
          <w:rFonts w:ascii="楷体_GB2312" w:eastAsia="楷体_GB2312" w:hint="eastAsia"/>
          <w:b/>
          <w:bCs/>
          <w:u w:val="single"/>
        </w:rPr>
        <w:t xml:space="preserve">     </w:t>
      </w:r>
      <w:r w:rsidR="00DD4878">
        <w:rPr>
          <w:rFonts w:ascii="楷体_GB2312" w:eastAsia="楷体_GB2312" w:hint="eastAsia"/>
          <w:b/>
          <w:bCs/>
          <w:u w:val="single"/>
        </w:rPr>
        <w:t>Web 全</w:t>
      </w:r>
      <w:proofErr w:type="gramStart"/>
      <w:r w:rsidR="00DD4878">
        <w:rPr>
          <w:rFonts w:ascii="楷体_GB2312" w:eastAsia="楷体_GB2312" w:hint="eastAsia"/>
          <w:b/>
          <w:bCs/>
          <w:u w:val="single"/>
        </w:rPr>
        <w:t>栈</w:t>
      </w:r>
      <w:proofErr w:type="gramEnd"/>
      <w:r w:rsidR="00DD4878">
        <w:rPr>
          <w:rFonts w:ascii="楷体_GB2312" w:eastAsia="楷体_GB2312" w:hint="eastAsia"/>
          <w:b/>
          <w:bCs/>
          <w:u w:val="single"/>
        </w:rPr>
        <w:t>开发</w:t>
      </w:r>
      <w:r>
        <w:rPr>
          <w:rFonts w:ascii="楷体_GB2312" w:eastAsia="楷体_GB2312" w:hint="eastAsia"/>
          <w:b/>
          <w:bCs/>
          <w:szCs w:val="32"/>
          <w:u w:val="single"/>
        </w:rPr>
        <w:t xml:space="preserve">             </w:t>
      </w:r>
    </w:p>
    <w:p w14:paraId="7E915F63" w14:textId="77777777" w:rsidR="000B5E55" w:rsidRDefault="000B5E55" w:rsidP="000B5E55">
      <w:pPr>
        <w:pStyle w:val="a7"/>
        <w:snapToGrid w:val="0"/>
        <w:spacing w:line="800" w:lineRule="atLeast"/>
        <w:ind w:firstLine="826"/>
        <w:rPr>
          <w:rFonts w:ascii="楷体_GB2312" w:eastAsia="楷体_GB2312"/>
          <w:b/>
          <w:bCs/>
          <w:szCs w:val="32"/>
        </w:rPr>
      </w:pPr>
    </w:p>
    <w:p w14:paraId="2A0544F0" w14:textId="318729B2" w:rsidR="000B5E55" w:rsidRDefault="000B5E55" w:rsidP="000B5E55">
      <w:pPr>
        <w:pStyle w:val="a7"/>
        <w:snapToGrid w:val="0"/>
        <w:spacing w:line="800" w:lineRule="atLeast"/>
        <w:ind w:firstLine="826"/>
        <w:rPr>
          <w:rFonts w:ascii="楷体_GB2312" w:eastAsia="楷体_GB2312"/>
          <w:b/>
          <w:szCs w:val="32"/>
          <w:u w:val="single"/>
        </w:rPr>
      </w:pPr>
      <w:r>
        <w:rPr>
          <w:rFonts w:ascii="楷体_GB2312" w:eastAsia="楷体_GB2312" w:hint="eastAsia"/>
          <w:b/>
          <w:bCs/>
          <w:szCs w:val="32"/>
        </w:rPr>
        <w:t>姓    名</w:t>
      </w:r>
      <w:r>
        <w:rPr>
          <w:rFonts w:ascii="楷体_GB2312" w:eastAsia="楷体_GB2312" w:hint="eastAsia"/>
          <w:b/>
          <w:szCs w:val="32"/>
          <w:u w:val="single"/>
        </w:rPr>
        <w:t xml:space="preserve">               </w:t>
      </w:r>
      <w:r w:rsidR="00B3368E">
        <w:rPr>
          <w:rFonts w:ascii="楷体_GB2312" w:eastAsia="楷体_GB2312" w:hint="eastAsia"/>
          <w:b/>
          <w:szCs w:val="32"/>
          <w:u w:val="single"/>
        </w:rPr>
        <w:t xml:space="preserve">黄志鹏 </w:t>
      </w:r>
      <w:r>
        <w:rPr>
          <w:rFonts w:ascii="楷体_GB2312" w:eastAsia="楷体_GB2312" w:hint="eastAsia"/>
          <w:b/>
          <w:szCs w:val="32"/>
          <w:u w:val="single"/>
        </w:rPr>
        <w:t xml:space="preserve">                 </w:t>
      </w:r>
    </w:p>
    <w:p w14:paraId="27327B4A" w14:textId="77777777" w:rsidR="000B5E55" w:rsidRDefault="000B5E55" w:rsidP="000B5E55">
      <w:pPr>
        <w:pStyle w:val="a7"/>
        <w:snapToGrid w:val="0"/>
        <w:spacing w:line="800" w:lineRule="atLeast"/>
        <w:ind w:firstLine="826"/>
        <w:rPr>
          <w:rFonts w:ascii="楷体_GB2312" w:eastAsia="楷体_GB2312"/>
          <w:b/>
          <w:bCs/>
          <w:szCs w:val="32"/>
        </w:rPr>
      </w:pPr>
    </w:p>
    <w:p w14:paraId="56B08007" w14:textId="565E8F91" w:rsidR="000B5E55" w:rsidRDefault="000B5E55" w:rsidP="000B5E55">
      <w:pPr>
        <w:pStyle w:val="a7"/>
        <w:snapToGrid w:val="0"/>
        <w:spacing w:line="800" w:lineRule="atLeast"/>
        <w:ind w:firstLine="826"/>
        <w:rPr>
          <w:rFonts w:ascii="楷体_GB2312" w:eastAsia="楷体_GB2312"/>
          <w:b/>
          <w:szCs w:val="32"/>
          <w:u w:val="single"/>
        </w:rPr>
      </w:pPr>
      <w:r>
        <w:rPr>
          <w:rFonts w:ascii="楷体_GB2312" w:eastAsia="楷体_GB2312" w:hint="eastAsia"/>
          <w:b/>
          <w:bCs/>
          <w:szCs w:val="32"/>
        </w:rPr>
        <w:t>学    号</w:t>
      </w:r>
      <w:r>
        <w:rPr>
          <w:rFonts w:ascii="楷体_GB2312" w:eastAsia="楷体_GB2312" w:hint="eastAsia"/>
          <w:b/>
          <w:szCs w:val="32"/>
          <w:u w:val="single"/>
        </w:rPr>
        <w:t xml:space="preserve">            </w:t>
      </w:r>
      <w:r w:rsidR="00B3368E">
        <w:rPr>
          <w:rFonts w:ascii="楷体_GB2312" w:eastAsia="楷体_GB2312" w:hint="eastAsia"/>
          <w:b/>
          <w:szCs w:val="32"/>
          <w:u w:val="single"/>
        </w:rPr>
        <w:t>20224490129</w:t>
      </w:r>
      <w:r>
        <w:rPr>
          <w:rFonts w:ascii="楷体_GB2312" w:eastAsia="楷体_GB2312" w:hint="eastAsia"/>
          <w:b/>
          <w:szCs w:val="32"/>
          <w:u w:val="single"/>
        </w:rPr>
        <w:t xml:space="preserve">               </w:t>
      </w:r>
    </w:p>
    <w:p w14:paraId="4C2C6495" w14:textId="77777777" w:rsidR="000B5E55" w:rsidRDefault="000B5E55" w:rsidP="00B3368E">
      <w:pPr>
        <w:pStyle w:val="a7"/>
        <w:snapToGrid w:val="0"/>
        <w:spacing w:line="800" w:lineRule="atLeast"/>
        <w:rPr>
          <w:rFonts w:ascii="楷体_GB2312" w:eastAsia="楷体_GB2312"/>
          <w:b/>
          <w:bCs/>
          <w:szCs w:val="32"/>
        </w:rPr>
      </w:pPr>
    </w:p>
    <w:p w14:paraId="5E1B9260" w14:textId="0EFC0C0B" w:rsidR="000B5E55" w:rsidRDefault="000B5E55" w:rsidP="000B5E55">
      <w:pPr>
        <w:pStyle w:val="a7"/>
        <w:snapToGrid w:val="0"/>
        <w:spacing w:line="800" w:lineRule="atLeast"/>
        <w:ind w:firstLine="826"/>
        <w:rPr>
          <w:rFonts w:ascii="楷体_GB2312" w:eastAsia="楷体_GB2312"/>
          <w:b/>
          <w:szCs w:val="32"/>
          <w:u w:val="single"/>
        </w:rPr>
      </w:pPr>
      <w:r>
        <w:rPr>
          <w:rFonts w:ascii="楷体_GB2312" w:eastAsia="楷体_GB2312" w:hint="eastAsia"/>
          <w:b/>
          <w:bCs/>
          <w:szCs w:val="32"/>
        </w:rPr>
        <w:t>专    业</w:t>
      </w:r>
      <w:r>
        <w:rPr>
          <w:rFonts w:ascii="楷体_GB2312" w:eastAsia="楷体_GB2312" w:hint="eastAsia"/>
          <w:b/>
          <w:szCs w:val="32"/>
          <w:u w:val="single"/>
        </w:rPr>
        <w:t xml:space="preserve">    </w:t>
      </w:r>
      <w:r w:rsidR="00DD4878">
        <w:rPr>
          <w:rFonts w:ascii="楷体_GB2312" w:eastAsia="楷体_GB2312" w:hint="eastAsia"/>
          <w:b/>
          <w:u w:val="single"/>
        </w:rPr>
        <w:t xml:space="preserve">        </w:t>
      </w:r>
      <w:r w:rsidR="00B3368E">
        <w:rPr>
          <w:rFonts w:ascii="楷体_GB2312" w:eastAsia="楷体_GB2312" w:hint="eastAsia"/>
          <w:b/>
          <w:u w:val="single"/>
        </w:rPr>
        <w:t>医学信息工程</w:t>
      </w:r>
      <w:r w:rsidR="00DD4878">
        <w:rPr>
          <w:rFonts w:ascii="楷体_GB2312" w:eastAsia="楷体_GB2312" w:hint="eastAsia"/>
          <w:b/>
          <w:u w:val="single"/>
        </w:rPr>
        <w:t xml:space="preserve">                       </w:t>
      </w:r>
      <w:r>
        <w:rPr>
          <w:rFonts w:ascii="楷体_GB2312" w:eastAsia="楷体_GB2312" w:hint="eastAsia"/>
          <w:b/>
          <w:u w:val="single"/>
        </w:rPr>
        <w:t xml:space="preserve">  </w:t>
      </w:r>
      <w:r>
        <w:rPr>
          <w:rFonts w:ascii="楷体_GB2312" w:eastAsia="楷体_GB2312" w:hint="eastAsia"/>
          <w:b/>
          <w:szCs w:val="32"/>
          <w:u w:val="single"/>
        </w:rPr>
        <w:t xml:space="preserve">  </w:t>
      </w:r>
    </w:p>
    <w:p w14:paraId="62CB5C71" w14:textId="77777777" w:rsidR="000B5E55" w:rsidRDefault="000B5E55" w:rsidP="000B5E55">
      <w:pPr>
        <w:pStyle w:val="a7"/>
        <w:snapToGrid w:val="0"/>
        <w:spacing w:line="800" w:lineRule="atLeast"/>
        <w:ind w:firstLine="826"/>
        <w:rPr>
          <w:rFonts w:ascii="楷体_GB2312" w:eastAsia="楷体_GB2312"/>
          <w:b/>
          <w:szCs w:val="32"/>
          <w:u w:val="single"/>
        </w:rPr>
      </w:pPr>
    </w:p>
    <w:p w14:paraId="535C849B" w14:textId="77777777" w:rsidR="00DD4878" w:rsidRDefault="00DD4878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66BAA7FE" w14:textId="72E6F4D8" w:rsidR="00E60854" w:rsidRPr="00B3368E" w:rsidRDefault="00E60854" w:rsidP="00B3368E">
      <w:pPr>
        <w:pStyle w:val="1"/>
        <w:rPr>
          <w:rFonts w:hint="eastAsia"/>
          <w:szCs w:val="28"/>
        </w:rPr>
      </w:pPr>
      <w:r w:rsidRPr="003A6F90">
        <w:rPr>
          <w:szCs w:val="28"/>
        </w:rPr>
        <w:lastRenderedPageBreak/>
        <w:t>一、实验目的</w:t>
      </w:r>
    </w:p>
    <w:p w14:paraId="21CBA646" w14:textId="77777777" w:rsidR="00E60854" w:rsidRPr="00E60854" w:rsidRDefault="00E60854" w:rsidP="00E60854">
      <w:pPr>
        <w:numPr>
          <w:ilvl w:val="0"/>
          <w:numId w:val="1"/>
        </w:numPr>
        <w:rPr>
          <w:rFonts w:hint="eastAsia"/>
        </w:rPr>
      </w:pPr>
      <w:r w:rsidRPr="00E60854">
        <w:t>掌握 HTML 和 CSS 的基本使用。</w:t>
      </w:r>
    </w:p>
    <w:p w14:paraId="1CB68D98" w14:textId="77777777" w:rsidR="00E60854" w:rsidRPr="00E60854" w:rsidRDefault="00E60854" w:rsidP="00E60854">
      <w:pPr>
        <w:numPr>
          <w:ilvl w:val="0"/>
          <w:numId w:val="1"/>
        </w:numPr>
        <w:rPr>
          <w:rFonts w:hint="eastAsia"/>
        </w:rPr>
      </w:pPr>
      <w:r w:rsidRPr="00E60854">
        <w:t>学习 JavaScript 的交互功能。</w:t>
      </w:r>
    </w:p>
    <w:p w14:paraId="36C1932B" w14:textId="77777777" w:rsidR="00FE4270" w:rsidRPr="00FE4270" w:rsidRDefault="00FE4270" w:rsidP="00FE4270">
      <w:pPr>
        <w:numPr>
          <w:ilvl w:val="0"/>
          <w:numId w:val="1"/>
        </w:numPr>
        <w:rPr>
          <w:rFonts w:hint="eastAsia"/>
        </w:rPr>
      </w:pPr>
      <w:r w:rsidRPr="00FE4270">
        <w:rPr>
          <w:rFonts w:hint="eastAsia"/>
        </w:rPr>
        <w:t>运行理解附件的寻宝游戏代码</w:t>
      </w:r>
    </w:p>
    <w:p w14:paraId="3B37B276" w14:textId="77777777" w:rsidR="00FE4270" w:rsidRPr="00FE4270" w:rsidRDefault="00FE4270" w:rsidP="00FE4270">
      <w:pPr>
        <w:numPr>
          <w:ilvl w:val="0"/>
          <w:numId w:val="1"/>
        </w:numPr>
        <w:rPr>
          <w:rFonts w:hint="eastAsia"/>
        </w:rPr>
      </w:pPr>
      <w:r w:rsidRPr="00FE4270">
        <w:rPr>
          <w:rFonts w:hint="eastAsia"/>
        </w:rPr>
        <w:t>增加新的有趣的寻宝情节，用异步的方式实现</w:t>
      </w:r>
    </w:p>
    <w:p w14:paraId="62C62A8A" w14:textId="77777777" w:rsidR="00FE4270" w:rsidRPr="00FE4270" w:rsidRDefault="00FE4270" w:rsidP="00FE4270">
      <w:pPr>
        <w:numPr>
          <w:ilvl w:val="0"/>
          <w:numId w:val="1"/>
        </w:numPr>
        <w:rPr>
          <w:rFonts w:hint="eastAsia"/>
        </w:rPr>
      </w:pPr>
      <w:r w:rsidRPr="00FE4270">
        <w:rPr>
          <w:rFonts w:hint="eastAsia"/>
        </w:rPr>
        <w:t>使用async/await重写寻宝过程</w:t>
      </w:r>
    </w:p>
    <w:p w14:paraId="675AC985" w14:textId="77777777" w:rsidR="00FE4270" w:rsidRPr="00FE4270" w:rsidRDefault="00FE4270" w:rsidP="00FE4270">
      <w:pPr>
        <w:numPr>
          <w:ilvl w:val="0"/>
          <w:numId w:val="1"/>
        </w:numPr>
        <w:rPr>
          <w:rFonts w:hint="eastAsia"/>
        </w:rPr>
      </w:pPr>
      <w:r w:rsidRPr="00FE4270">
        <w:rPr>
          <w:rFonts w:hint="eastAsia"/>
        </w:rPr>
        <w:t>设计动画页面展示寻宝过程</w:t>
      </w:r>
    </w:p>
    <w:p w14:paraId="20F1E7E8" w14:textId="77777777" w:rsidR="00FE4270" w:rsidRPr="00FE4270" w:rsidRDefault="00FE4270" w:rsidP="00FE4270">
      <w:pPr>
        <w:numPr>
          <w:ilvl w:val="0"/>
          <w:numId w:val="1"/>
        </w:numPr>
        <w:rPr>
          <w:rFonts w:hint="eastAsia"/>
        </w:rPr>
      </w:pPr>
      <w:r w:rsidRPr="00FE4270">
        <w:rPr>
          <w:rFonts w:hint="eastAsia"/>
        </w:rPr>
        <w:t>将动画页面挂网，在此处贴出网页链接</w:t>
      </w:r>
    </w:p>
    <w:p w14:paraId="78885DDF" w14:textId="77777777" w:rsidR="00E60854" w:rsidRPr="00E60854" w:rsidRDefault="00E60854" w:rsidP="003A6F90">
      <w:pPr>
        <w:pStyle w:val="1"/>
        <w:rPr>
          <w:rFonts w:hint="eastAsia"/>
        </w:rPr>
      </w:pPr>
      <w:r w:rsidRPr="00E60854">
        <w:t>二、实验环境</w:t>
      </w:r>
    </w:p>
    <w:p w14:paraId="0F7D0B87" w14:textId="30D3CEFB" w:rsidR="00E60854" w:rsidRPr="00E60854" w:rsidRDefault="00E60854" w:rsidP="00E60854">
      <w:pPr>
        <w:numPr>
          <w:ilvl w:val="0"/>
          <w:numId w:val="2"/>
        </w:numPr>
        <w:rPr>
          <w:rFonts w:hint="eastAsia"/>
        </w:rPr>
      </w:pPr>
      <w:r w:rsidRPr="00E60854">
        <w:t>操作系统：Windows</w:t>
      </w:r>
      <w:r w:rsidR="00815D7C">
        <w:rPr>
          <w:rFonts w:hint="eastAsia"/>
        </w:rPr>
        <w:t>11</w:t>
      </w:r>
    </w:p>
    <w:p w14:paraId="4B2FEB0C" w14:textId="48B82EAD" w:rsidR="00E60854" w:rsidRPr="00E60854" w:rsidRDefault="00E60854" w:rsidP="00E60854">
      <w:pPr>
        <w:numPr>
          <w:ilvl w:val="0"/>
          <w:numId w:val="2"/>
        </w:numPr>
        <w:rPr>
          <w:rFonts w:hint="eastAsia"/>
        </w:rPr>
      </w:pPr>
      <w:r w:rsidRPr="00E60854">
        <w:t>开发工具：VS Code</w:t>
      </w:r>
    </w:p>
    <w:p w14:paraId="0858FD42" w14:textId="22ABC4D0" w:rsidR="00E60854" w:rsidRPr="00E60854" w:rsidRDefault="00E60854" w:rsidP="00E60854">
      <w:pPr>
        <w:numPr>
          <w:ilvl w:val="0"/>
          <w:numId w:val="2"/>
        </w:numPr>
        <w:rPr>
          <w:rFonts w:hint="eastAsia"/>
        </w:rPr>
      </w:pPr>
      <w:r w:rsidRPr="00E60854">
        <w:t>浏览器：</w:t>
      </w:r>
      <w:r w:rsidR="00815D7C">
        <w:rPr>
          <w:rFonts w:hint="eastAsia"/>
        </w:rPr>
        <w:t>edge</w:t>
      </w:r>
    </w:p>
    <w:p w14:paraId="5B69F81A" w14:textId="3B2F4C56" w:rsidR="00E60854" w:rsidRPr="00E60854" w:rsidRDefault="00E60854" w:rsidP="00E60854">
      <w:pPr>
        <w:numPr>
          <w:ilvl w:val="0"/>
          <w:numId w:val="2"/>
        </w:numPr>
        <w:rPr>
          <w:rFonts w:hint="eastAsia"/>
        </w:rPr>
      </w:pPr>
      <w:r w:rsidRPr="00E60854">
        <w:t>编程语言和框架：HTML、CSS、JavaScript</w:t>
      </w:r>
      <w:r w:rsidR="00815D7C" w:rsidRPr="00E60854">
        <w:rPr>
          <w:rFonts w:hint="eastAsia"/>
        </w:rPr>
        <w:t xml:space="preserve"> </w:t>
      </w:r>
    </w:p>
    <w:p w14:paraId="0B5FE539" w14:textId="77777777" w:rsidR="00E60854" w:rsidRPr="00E60854" w:rsidRDefault="00E60854" w:rsidP="003A6F90">
      <w:pPr>
        <w:pStyle w:val="1"/>
        <w:rPr>
          <w:rFonts w:hint="eastAsia"/>
        </w:rPr>
      </w:pPr>
      <w:r w:rsidRPr="00E60854">
        <w:t>三、实验步骤</w:t>
      </w:r>
    </w:p>
    <w:p w14:paraId="24508EBD" w14:textId="77777777" w:rsidR="002246C1" w:rsidRPr="002246C1" w:rsidRDefault="002246C1" w:rsidP="002246C1">
      <w:pPr>
        <w:pStyle w:val="a9"/>
        <w:numPr>
          <w:ilvl w:val="0"/>
          <w:numId w:val="14"/>
        </w:numPr>
        <w:ind w:firstLineChars="0"/>
        <w:rPr>
          <w:rFonts w:hint="eastAsia"/>
          <w:b/>
          <w:bCs/>
        </w:rPr>
      </w:pPr>
      <w:r w:rsidRPr="002246C1">
        <w:rPr>
          <w:rFonts w:hint="eastAsia"/>
          <w:b/>
          <w:bCs/>
        </w:rPr>
        <w:t>初始化游戏环境</w:t>
      </w:r>
    </w:p>
    <w:p w14:paraId="4180AB32" w14:textId="77777777" w:rsidR="002246C1" w:rsidRDefault="002246C1" w:rsidP="002246C1">
      <w:pPr>
        <w:pStyle w:val="a9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 xml:space="preserve">通过 </w:t>
      </w:r>
      <w:proofErr w:type="spell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 xml:space="preserve"> 获取动画容器里的图片元素（</w:t>
      </w:r>
      <w:proofErr w:type="spellStart"/>
      <w:r>
        <w:rPr>
          <w:rFonts w:hint="eastAsia"/>
        </w:rPr>
        <w:t>currentSceneImg</w:t>
      </w:r>
      <w:proofErr w:type="spellEnd"/>
      <w:r>
        <w:rPr>
          <w:rFonts w:hint="eastAsia"/>
        </w:rPr>
        <w:t>）、消息容器元素（</w:t>
      </w:r>
      <w:proofErr w:type="spellStart"/>
      <w:r>
        <w:rPr>
          <w:rFonts w:hint="eastAsia"/>
        </w:rPr>
        <w:t>messageContainer</w:t>
      </w:r>
      <w:proofErr w:type="spellEnd"/>
      <w:r>
        <w:rPr>
          <w:rFonts w:hint="eastAsia"/>
        </w:rPr>
        <w:t>）和虚拟键盘容器元素（</w:t>
      </w:r>
      <w:proofErr w:type="spellStart"/>
      <w:r>
        <w:rPr>
          <w:rFonts w:hint="eastAsia"/>
        </w:rPr>
        <w:t>virtualKeyboard</w:t>
      </w:r>
      <w:proofErr w:type="spellEnd"/>
      <w:r>
        <w:rPr>
          <w:rFonts w:hint="eastAsia"/>
        </w:rPr>
        <w:t>），用于展示不同场景的图片、游戏提示信息和玩家交互按钮。</w:t>
      </w:r>
    </w:p>
    <w:p w14:paraId="00348265" w14:textId="77777777" w:rsidR="002246C1" w:rsidRDefault="002246C1" w:rsidP="002246C1">
      <w:pPr>
        <w:pStyle w:val="a9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 xml:space="preserve">初始化一个变量 </w:t>
      </w:r>
      <w:proofErr w:type="spellStart"/>
      <w:r>
        <w:rPr>
          <w:rFonts w:hint="eastAsia"/>
        </w:rPr>
        <w:t>hasFailed</w:t>
      </w:r>
      <w:proofErr w:type="spellEnd"/>
      <w:r>
        <w:rPr>
          <w:rFonts w:hint="eastAsia"/>
        </w:rPr>
        <w:t xml:space="preserve"> 用于标记是否遇到失败情况。</w:t>
      </w:r>
    </w:p>
    <w:p w14:paraId="797B1F60" w14:textId="77777777" w:rsidR="002246C1" w:rsidRPr="002246C1" w:rsidRDefault="002246C1" w:rsidP="002246C1">
      <w:pPr>
        <w:pStyle w:val="a9"/>
        <w:numPr>
          <w:ilvl w:val="0"/>
          <w:numId w:val="14"/>
        </w:numPr>
        <w:ind w:firstLineChars="0"/>
        <w:rPr>
          <w:rFonts w:hint="eastAsia"/>
          <w:b/>
          <w:bCs/>
        </w:rPr>
      </w:pPr>
      <w:r w:rsidRPr="002246C1">
        <w:rPr>
          <w:rFonts w:hint="eastAsia"/>
          <w:b/>
          <w:bCs/>
        </w:rPr>
        <w:t>启动寻宝流程</w:t>
      </w:r>
    </w:p>
    <w:p w14:paraId="036F990C" w14:textId="77777777" w:rsidR="002246C1" w:rsidRDefault="002246C1" w:rsidP="002246C1">
      <w:pPr>
        <w:pStyle w:val="a9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 xml:space="preserve">调用 </w:t>
      </w:r>
      <w:proofErr w:type="spellStart"/>
      <w:r>
        <w:rPr>
          <w:rFonts w:hint="eastAsia"/>
        </w:rPr>
        <w:t>animateTreasureHunt</w:t>
      </w:r>
      <w:proofErr w:type="spellEnd"/>
      <w:r>
        <w:rPr>
          <w:rFonts w:hint="eastAsia"/>
        </w:rPr>
        <w:t xml:space="preserve"> 函数启动整个寻宝游戏的模拟流程。</w:t>
      </w:r>
    </w:p>
    <w:p w14:paraId="6B4F03E6" w14:textId="77777777" w:rsidR="002246C1" w:rsidRDefault="002246C1" w:rsidP="002246C1">
      <w:pPr>
        <w:pStyle w:val="a9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获取初始线索</w:t>
      </w:r>
    </w:p>
    <w:p w14:paraId="515584A4" w14:textId="77777777" w:rsidR="002246C1" w:rsidRDefault="002246C1" w:rsidP="002246C1">
      <w:pPr>
        <w:pStyle w:val="a9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 xml:space="preserve">在 </w:t>
      </w:r>
      <w:proofErr w:type="spellStart"/>
      <w:r>
        <w:rPr>
          <w:rFonts w:hint="eastAsia"/>
        </w:rPr>
        <w:t>animateTreasureHunt</w:t>
      </w:r>
      <w:proofErr w:type="spellEnd"/>
      <w:r>
        <w:rPr>
          <w:rFonts w:hint="eastAsia"/>
        </w:rPr>
        <w:t xml:space="preserve"> 函数中，首先将当前场景图片设置为古老图书馆内部图片（</w:t>
      </w:r>
      <w:proofErr w:type="spellStart"/>
      <w:r>
        <w:rPr>
          <w:rFonts w:hint="eastAsia"/>
        </w:rPr>
        <w:t>currentSceneImg.src</w:t>
      </w:r>
      <w:proofErr w:type="spellEnd"/>
      <w:r>
        <w:rPr>
          <w:rFonts w:hint="eastAsia"/>
        </w:rPr>
        <w:t xml:space="preserve"> = 'library.jpg'）。</w:t>
      </w:r>
    </w:p>
    <w:p w14:paraId="58CE6B9B" w14:textId="77777777" w:rsidR="002246C1" w:rsidRDefault="002246C1" w:rsidP="002246C1">
      <w:pPr>
        <w:pStyle w:val="a9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 xml:space="preserve">调用 </w:t>
      </w:r>
      <w:proofErr w:type="spellStart"/>
      <w:r>
        <w:rPr>
          <w:rFonts w:hint="eastAsia"/>
        </w:rPr>
        <w:t>TreasureMap.getInitialClue</w:t>
      </w:r>
      <w:proofErr w:type="spellEnd"/>
      <w:r>
        <w:rPr>
          <w:rFonts w:hint="eastAsia"/>
        </w:rPr>
        <w:t xml:space="preserve"> 函数获取初始线索，该函数返回一个 Promise，在 1 秒后返回在古老图书馆里找到的第一个线索。</w:t>
      </w:r>
    </w:p>
    <w:p w14:paraId="020305F5" w14:textId="77777777" w:rsidR="002246C1" w:rsidRDefault="002246C1" w:rsidP="002246C1">
      <w:pPr>
        <w:pStyle w:val="a9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 xml:space="preserve">获取线索后，在控制台打印线索内容，并在页面上显示找到第一个线索的提示信息（通过 </w:t>
      </w:r>
      <w:proofErr w:type="spellStart"/>
      <w:r>
        <w:rPr>
          <w:rFonts w:hint="eastAsia"/>
        </w:rPr>
        <w:t>showMessage</w:t>
      </w:r>
      <w:proofErr w:type="spellEnd"/>
      <w:r>
        <w:rPr>
          <w:rFonts w:hint="eastAsia"/>
        </w:rPr>
        <w:t xml:space="preserve"> 函数）。</w:t>
      </w:r>
    </w:p>
    <w:p w14:paraId="49084A04" w14:textId="77777777" w:rsidR="002246C1" w:rsidRPr="002246C1" w:rsidRDefault="002246C1" w:rsidP="002246C1">
      <w:pPr>
        <w:pStyle w:val="a9"/>
        <w:numPr>
          <w:ilvl w:val="0"/>
          <w:numId w:val="14"/>
        </w:numPr>
        <w:ind w:firstLineChars="0"/>
        <w:rPr>
          <w:rFonts w:hint="eastAsia"/>
          <w:b/>
          <w:bCs/>
        </w:rPr>
      </w:pPr>
      <w:r w:rsidRPr="002246C1">
        <w:rPr>
          <w:rFonts w:hint="eastAsia"/>
          <w:b/>
          <w:bCs/>
        </w:rPr>
        <w:t>解码线索获取宝藏位置</w:t>
      </w:r>
    </w:p>
    <w:p w14:paraId="5E0C5644" w14:textId="77777777" w:rsidR="002246C1" w:rsidRDefault="002246C1" w:rsidP="002246C1">
      <w:pPr>
        <w:pStyle w:val="a9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 xml:space="preserve">使用获取到的初始线索调用 </w:t>
      </w:r>
      <w:proofErr w:type="spellStart"/>
      <w:r>
        <w:rPr>
          <w:rFonts w:hint="eastAsia"/>
        </w:rPr>
        <w:t>TreasureMap.decodeAncientScript</w:t>
      </w:r>
      <w:proofErr w:type="spellEnd"/>
      <w:r>
        <w:rPr>
          <w:rFonts w:hint="eastAsia"/>
        </w:rPr>
        <w:t xml:space="preserve"> 函数进行解码，该函数也是一个 Promise，如果没有线索则拒绝并返回错误信息，有线索则在 1.5 秒后返回解码成功的信息及宝藏所在位置。</w:t>
      </w:r>
    </w:p>
    <w:p w14:paraId="1A56653E" w14:textId="77777777" w:rsidR="002246C1" w:rsidRDefault="002246C1" w:rsidP="002246C1">
      <w:pPr>
        <w:pStyle w:val="a9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在控制台打印解码结果，并在页面上显示解码成功及宝藏位置的提示信息。</w:t>
      </w:r>
    </w:p>
    <w:p w14:paraId="7F76BCA2" w14:textId="77777777" w:rsidR="002246C1" w:rsidRPr="002246C1" w:rsidRDefault="002246C1" w:rsidP="002246C1">
      <w:pPr>
        <w:pStyle w:val="a9"/>
        <w:numPr>
          <w:ilvl w:val="0"/>
          <w:numId w:val="14"/>
        </w:numPr>
        <w:ind w:firstLineChars="0"/>
        <w:rPr>
          <w:rFonts w:hint="eastAsia"/>
          <w:b/>
          <w:bCs/>
        </w:rPr>
      </w:pPr>
      <w:r w:rsidRPr="002246C1">
        <w:rPr>
          <w:rFonts w:hint="eastAsia"/>
          <w:b/>
          <w:bCs/>
        </w:rPr>
        <w:t>前往古老神庙</w:t>
      </w:r>
    </w:p>
    <w:p w14:paraId="092F8D23" w14:textId="77777777" w:rsidR="002246C1" w:rsidRDefault="002246C1" w:rsidP="002246C1">
      <w:pPr>
        <w:pStyle w:val="a9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调用 wait 函数等待 2 秒，模拟前往古老神庙的过程，期间显示相应提示信息，并将</w:t>
      </w:r>
      <w:r>
        <w:rPr>
          <w:rFonts w:hint="eastAsia"/>
        </w:rPr>
        <w:lastRenderedPageBreak/>
        <w:t>当前场景图片切换为古老神庙图片（</w:t>
      </w:r>
      <w:proofErr w:type="spellStart"/>
      <w:r>
        <w:rPr>
          <w:rFonts w:hint="eastAsia"/>
        </w:rPr>
        <w:t>currentSceneImg.src</w:t>
      </w:r>
      <w:proofErr w:type="spellEnd"/>
      <w:r>
        <w:rPr>
          <w:rFonts w:hint="eastAsia"/>
        </w:rPr>
        <w:t xml:space="preserve"> = 'temple.jpg'）。</w:t>
      </w:r>
    </w:p>
    <w:p w14:paraId="00463BFB" w14:textId="77777777" w:rsidR="002246C1" w:rsidRPr="002246C1" w:rsidRDefault="002246C1" w:rsidP="002246C1">
      <w:pPr>
        <w:pStyle w:val="a9"/>
        <w:numPr>
          <w:ilvl w:val="0"/>
          <w:numId w:val="14"/>
        </w:numPr>
        <w:ind w:firstLineChars="0"/>
        <w:rPr>
          <w:rFonts w:hint="eastAsia"/>
          <w:b/>
          <w:bCs/>
        </w:rPr>
      </w:pPr>
      <w:r w:rsidRPr="002246C1">
        <w:rPr>
          <w:rFonts w:hint="eastAsia"/>
          <w:b/>
          <w:bCs/>
        </w:rPr>
        <w:t>玩家选择</w:t>
      </w:r>
    </w:p>
    <w:p w14:paraId="2177AB81" w14:textId="77777777" w:rsidR="002246C1" w:rsidRDefault="002246C1" w:rsidP="002246C1">
      <w:pPr>
        <w:pStyle w:val="a9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 xml:space="preserve">在页面上显示玩家选择提示信息（“在神庙中，你可以选择：”），并调用 </w:t>
      </w:r>
      <w:proofErr w:type="spellStart"/>
      <w:r>
        <w:rPr>
          <w:rFonts w:hint="eastAsia"/>
        </w:rPr>
        <w:t>createVirtualButtons</w:t>
      </w:r>
      <w:proofErr w:type="spellEnd"/>
      <w:r>
        <w:rPr>
          <w:rFonts w:hint="eastAsia"/>
        </w:rPr>
        <w:t xml:space="preserve"> 函数创建两个虚拟按钮（“在神庙内巡视” 和 “敲开地面”）。</w:t>
      </w:r>
    </w:p>
    <w:p w14:paraId="06FB4ADC" w14:textId="77777777" w:rsidR="002246C1" w:rsidRDefault="002246C1" w:rsidP="002246C1">
      <w:pPr>
        <w:pStyle w:val="a9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 xml:space="preserve">通过 </w:t>
      </w:r>
      <w:proofErr w:type="spellStart"/>
      <w:r>
        <w:rPr>
          <w:rFonts w:hint="eastAsia"/>
        </w:rPr>
        <w:t>getPlayerChoice</w:t>
      </w:r>
      <w:proofErr w:type="spellEnd"/>
      <w:r>
        <w:rPr>
          <w:rFonts w:hint="eastAsia"/>
        </w:rPr>
        <w:t xml:space="preserve"> 函数获取玩家选择，该函数返回一个 Promise，监听虚拟按钮点击事件来获取玩家选择的值（1 或 2）。</w:t>
      </w:r>
    </w:p>
    <w:p w14:paraId="7173975C" w14:textId="77777777" w:rsidR="002246C1" w:rsidRPr="002246C1" w:rsidRDefault="002246C1" w:rsidP="002246C1">
      <w:pPr>
        <w:pStyle w:val="a9"/>
        <w:numPr>
          <w:ilvl w:val="0"/>
          <w:numId w:val="14"/>
        </w:numPr>
        <w:ind w:firstLineChars="0"/>
        <w:rPr>
          <w:rFonts w:hint="eastAsia"/>
          <w:b/>
          <w:bCs/>
        </w:rPr>
      </w:pPr>
      <w:r w:rsidRPr="002246C1">
        <w:rPr>
          <w:rFonts w:hint="eastAsia"/>
          <w:b/>
          <w:bCs/>
        </w:rPr>
        <w:t>根据玩家选择执行操作</w:t>
      </w:r>
    </w:p>
    <w:p w14:paraId="7A82A286" w14:textId="77777777" w:rsidR="002246C1" w:rsidRDefault="002246C1" w:rsidP="002246C1">
      <w:pPr>
        <w:pStyle w:val="a9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 xml:space="preserve">如果玩家选择 1（在神庙内巡视），则调用 </w:t>
      </w:r>
      <w:proofErr w:type="spellStart"/>
      <w:r>
        <w:rPr>
          <w:rFonts w:hint="eastAsia"/>
        </w:rPr>
        <w:t>handlePatrolChoice</w:t>
      </w:r>
      <w:proofErr w:type="spellEnd"/>
      <w:r>
        <w:rPr>
          <w:rFonts w:hint="eastAsia"/>
        </w:rPr>
        <w:t xml:space="preserve"> 函数，该函数内部会根据随机生成的成功率调整值（</w:t>
      </w:r>
      <w:proofErr w:type="spellStart"/>
      <w:r>
        <w:rPr>
          <w:rFonts w:hint="eastAsia"/>
        </w:rPr>
        <w:t>newSuccessRateModifier</w:t>
      </w:r>
      <w:proofErr w:type="spellEnd"/>
      <w:r>
        <w:rPr>
          <w:rFonts w:hint="eastAsia"/>
        </w:rPr>
        <w:t xml:space="preserve">）显示不同提示信息，并调用 </w:t>
      </w:r>
      <w:proofErr w:type="spellStart"/>
      <w:r>
        <w:rPr>
          <w:rFonts w:hint="eastAsia"/>
        </w:rPr>
        <w:t>TreasureMap.searchTemple</w:t>
      </w:r>
      <w:proofErr w:type="spellEnd"/>
      <w:r>
        <w:rPr>
          <w:rFonts w:hint="eastAsia"/>
        </w:rPr>
        <w:t xml:space="preserve"> 函数在神庙中搜索宝藏相关操作，根据结果显示不同场景图片和提示信息，若遇到守卫则设置 </w:t>
      </w:r>
      <w:proofErr w:type="spellStart"/>
      <w:r>
        <w:rPr>
          <w:rFonts w:hint="eastAsia"/>
        </w:rPr>
        <w:t>hasFailed</w:t>
      </w:r>
      <w:proofErr w:type="spellEnd"/>
      <w:r>
        <w:rPr>
          <w:rFonts w:hint="eastAsia"/>
        </w:rPr>
        <w:t xml:space="preserve"> 为 true。</w:t>
      </w:r>
    </w:p>
    <w:p w14:paraId="00A1E37F" w14:textId="77777777" w:rsidR="002246C1" w:rsidRDefault="002246C1" w:rsidP="002246C1">
      <w:pPr>
        <w:pStyle w:val="a9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 xml:space="preserve">如果玩家选择 2（敲开地面），则调用 </w:t>
      </w:r>
      <w:proofErr w:type="spellStart"/>
      <w:r>
        <w:rPr>
          <w:rFonts w:hint="eastAsia"/>
        </w:rPr>
        <w:t>handleDigChoice</w:t>
      </w:r>
      <w:proofErr w:type="spellEnd"/>
      <w:r>
        <w:rPr>
          <w:rFonts w:hint="eastAsia"/>
        </w:rPr>
        <w:t xml:space="preserve"> 函数，其操作与 </w:t>
      </w:r>
      <w:proofErr w:type="spellStart"/>
      <w:r>
        <w:rPr>
          <w:rFonts w:hint="eastAsia"/>
        </w:rPr>
        <w:t>handlePatrolChoice</w:t>
      </w:r>
      <w:proofErr w:type="spellEnd"/>
      <w:r>
        <w:rPr>
          <w:rFonts w:hint="eastAsia"/>
        </w:rPr>
        <w:t xml:space="preserve"> 类似，但成功率调整值的范围不同。</w:t>
      </w:r>
    </w:p>
    <w:p w14:paraId="5DA13981" w14:textId="77777777" w:rsidR="002246C1" w:rsidRPr="002246C1" w:rsidRDefault="002246C1" w:rsidP="002246C1">
      <w:pPr>
        <w:pStyle w:val="a9"/>
        <w:numPr>
          <w:ilvl w:val="0"/>
          <w:numId w:val="14"/>
        </w:numPr>
        <w:ind w:firstLineChars="0"/>
        <w:rPr>
          <w:rFonts w:hint="eastAsia"/>
          <w:b/>
          <w:bCs/>
        </w:rPr>
      </w:pPr>
      <w:r w:rsidRPr="002246C1">
        <w:rPr>
          <w:rFonts w:hint="eastAsia"/>
          <w:b/>
          <w:bCs/>
        </w:rPr>
        <w:t>打开宝藏箱（若未失败）</w:t>
      </w:r>
    </w:p>
    <w:p w14:paraId="4B050A25" w14:textId="0D27F6D0" w:rsidR="00FE4270" w:rsidRPr="002246C1" w:rsidRDefault="002246C1" w:rsidP="002246C1">
      <w:pPr>
        <w:pStyle w:val="a9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如果在前面的步骤中没有遇到失败情况（</w:t>
      </w:r>
      <w:proofErr w:type="spellStart"/>
      <w:r>
        <w:rPr>
          <w:rFonts w:hint="eastAsia"/>
        </w:rPr>
        <w:t>hasFailed</w:t>
      </w:r>
      <w:proofErr w:type="spellEnd"/>
      <w:r>
        <w:rPr>
          <w:rFonts w:hint="eastAsia"/>
        </w:rPr>
        <w:t xml:space="preserve"> 为 false），则调用 </w:t>
      </w:r>
      <w:proofErr w:type="spellStart"/>
      <w:r>
        <w:rPr>
          <w:rFonts w:hint="eastAsia"/>
        </w:rPr>
        <w:t>TreasureMap.openTreasureBox</w:t>
      </w:r>
      <w:proofErr w:type="spellEnd"/>
      <w:r>
        <w:rPr>
          <w:rFonts w:hint="eastAsia"/>
        </w:rPr>
        <w:t xml:space="preserve"> 函数打开宝藏箱，该函数在 2 秒后返回找到传说中宝藏的信息，在控制台打印信息并在页面上显示找到宝藏的提示信息。</w:t>
      </w:r>
    </w:p>
    <w:p w14:paraId="1E3CFAA4" w14:textId="77777777" w:rsidR="00E60854" w:rsidRPr="00E60854" w:rsidRDefault="00E60854" w:rsidP="003A6F90">
      <w:pPr>
        <w:pStyle w:val="1"/>
        <w:rPr>
          <w:rFonts w:hint="eastAsia"/>
        </w:rPr>
      </w:pPr>
      <w:r w:rsidRPr="00E60854">
        <w:t>四、代码示例</w:t>
      </w:r>
    </w:p>
    <w:p w14:paraId="693D83EA" w14:textId="14E5BC80" w:rsidR="00FE3647" w:rsidRPr="00FE3647" w:rsidRDefault="00FE3647" w:rsidP="00FE3647">
      <w:pPr>
        <w:pStyle w:val="a9"/>
        <w:numPr>
          <w:ilvl w:val="0"/>
          <w:numId w:val="23"/>
        </w:numPr>
        <w:ind w:firstLineChars="0"/>
        <w:rPr>
          <w:rFonts w:hint="eastAsia"/>
          <w:b/>
          <w:bCs/>
        </w:rPr>
      </w:pPr>
      <w:proofErr w:type="spellStart"/>
      <w:r w:rsidRPr="00FE3647">
        <w:rPr>
          <w:rFonts w:hint="eastAsia"/>
          <w:b/>
          <w:bCs/>
        </w:rPr>
        <w:t>TreasureMap</w:t>
      </w:r>
      <w:proofErr w:type="spellEnd"/>
      <w:r w:rsidRPr="00FE3647">
        <w:rPr>
          <w:rFonts w:hint="eastAsia"/>
          <w:b/>
          <w:bCs/>
        </w:rPr>
        <w:t xml:space="preserve"> 类：</w:t>
      </w:r>
    </w:p>
    <w:p w14:paraId="0588F185" w14:textId="77777777" w:rsidR="00FE3647" w:rsidRDefault="00FE3647" w:rsidP="00FE3647">
      <w:pPr>
        <w:pStyle w:val="a9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getInitialClue</w:t>
      </w:r>
      <w:proofErr w:type="spellEnd"/>
      <w:r>
        <w:rPr>
          <w:rFonts w:hint="eastAsia"/>
        </w:rPr>
        <w:t xml:space="preserve"> 方法：返回一个 Promise，1 秒后提供初始线索。</w:t>
      </w:r>
    </w:p>
    <w:p w14:paraId="7A98B322" w14:textId="15154C99" w:rsidR="00FE3647" w:rsidRDefault="00FE3647" w:rsidP="00FE3647">
      <w:pPr>
        <w:rPr>
          <w:rFonts w:hint="eastAsia"/>
        </w:rPr>
      </w:pPr>
      <w:r w:rsidRPr="00FE3647">
        <w:drawing>
          <wp:inline distT="0" distB="0" distL="0" distR="0" wp14:anchorId="6D28533C" wp14:editId="047B7C9B">
            <wp:extent cx="5274310" cy="1902460"/>
            <wp:effectExtent l="0" t="0" r="2540" b="2540"/>
            <wp:docPr id="108045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51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2D84" w14:textId="77777777" w:rsidR="00FE3647" w:rsidRDefault="00FE3647" w:rsidP="00FE3647">
      <w:pPr>
        <w:pStyle w:val="a9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decodeAncientScript</w:t>
      </w:r>
      <w:proofErr w:type="spellEnd"/>
      <w:r>
        <w:rPr>
          <w:rFonts w:hint="eastAsia"/>
        </w:rPr>
        <w:t xml:space="preserve"> 方法：接收线索作为参数，返回一个 Promise，根据线索情况在 1.5 秒后返回解码结果。</w:t>
      </w:r>
    </w:p>
    <w:p w14:paraId="028147B1" w14:textId="43614F6E" w:rsidR="00FE3647" w:rsidRDefault="00FE3647" w:rsidP="00FE3647">
      <w:pPr>
        <w:rPr>
          <w:rFonts w:hint="eastAsia"/>
        </w:rPr>
      </w:pPr>
      <w:r w:rsidRPr="00FE3647">
        <w:lastRenderedPageBreak/>
        <w:drawing>
          <wp:inline distT="0" distB="0" distL="0" distR="0" wp14:anchorId="07310907" wp14:editId="69C06F82">
            <wp:extent cx="5274310" cy="2595245"/>
            <wp:effectExtent l="0" t="0" r="2540" b="0"/>
            <wp:docPr id="1902673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3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59F" w14:textId="77777777" w:rsidR="00FE3647" w:rsidRDefault="00FE3647" w:rsidP="00FE3647">
      <w:pPr>
        <w:pStyle w:val="a9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searchTemple</w:t>
      </w:r>
      <w:proofErr w:type="spellEnd"/>
      <w:r>
        <w:rPr>
          <w:rFonts w:hint="eastAsia"/>
        </w:rPr>
        <w:t xml:space="preserve"> 方法：接收位置和成功率调整值作为参数，返回一个 Promise，根据随机生成的结果和调整值判断是否遇到守卫或找到神秘箱子。</w:t>
      </w:r>
    </w:p>
    <w:p w14:paraId="2F5C2FFE" w14:textId="4484C618" w:rsidR="00FE3647" w:rsidRDefault="00FE3647" w:rsidP="00FE3647">
      <w:pPr>
        <w:rPr>
          <w:rFonts w:hint="eastAsia"/>
        </w:rPr>
      </w:pPr>
      <w:r w:rsidRPr="00FE3647">
        <w:drawing>
          <wp:inline distT="0" distB="0" distL="0" distR="0" wp14:anchorId="34B04F8D" wp14:editId="45A2BD48">
            <wp:extent cx="5274310" cy="2954655"/>
            <wp:effectExtent l="0" t="0" r="2540" b="0"/>
            <wp:docPr id="1299813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135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132" w14:textId="77777777" w:rsidR="00FE3647" w:rsidRDefault="00FE3647" w:rsidP="00FE3647">
      <w:pPr>
        <w:pStyle w:val="a9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openTreasureBox</w:t>
      </w:r>
      <w:proofErr w:type="spellEnd"/>
      <w:r>
        <w:rPr>
          <w:rFonts w:hint="eastAsia"/>
        </w:rPr>
        <w:t xml:space="preserve"> 方法：返回一个 Promise，2 秒后返回找到宝藏的信息。</w:t>
      </w:r>
    </w:p>
    <w:p w14:paraId="4A61A346" w14:textId="0128ADEE" w:rsidR="00FE3647" w:rsidRDefault="00FE3647" w:rsidP="00FE3647">
      <w:pPr>
        <w:rPr>
          <w:rFonts w:hint="eastAsia"/>
        </w:rPr>
      </w:pPr>
      <w:r w:rsidRPr="00FE3647">
        <w:drawing>
          <wp:inline distT="0" distB="0" distL="0" distR="0" wp14:anchorId="10A5410E" wp14:editId="49F770B0">
            <wp:extent cx="5274310" cy="2315845"/>
            <wp:effectExtent l="0" t="0" r="2540" b="8255"/>
            <wp:docPr id="1924164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644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49FD" w14:textId="77777777" w:rsidR="00FE3647" w:rsidRDefault="00FE3647" w:rsidP="00FE3647">
      <w:pPr>
        <w:pStyle w:val="a9"/>
        <w:numPr>
          <w:ilvl w:val="0"/>
          <w:numId w:val="23"/>
        </w:numPr>
        <w:ind w:firstLineChars="0"/>
      </w:pPr>
      <w:proofErr w:type="spellStart"/>
      <w:r w:rsidRPr="00FE3647">
        <w:rPr>
          <w:rFonts w:hint="eastAsia"/>
          <w:b/>
          <w:bCs/>
        </w:rPr>
        <w:lastRenderedPageBreak/>
        <w:t>animateTreasureHunt</w:t>
      </w:r>
      <w:proofErr w:type="spellEnd"/>
      <w:r w:rsidRPr="00FE3647">
        <w:rPr>
          <w:rFonts w:hint="eastAsia"/>
          <w:b/>
          <w:bCs/>
        </w:rPr>
        <w:t xml:space="preserve"> 函数</w:t>
      </w:r>
      <w:r>
        <w:rPr>
          <w:rFonts w:hint="eastAsia"/>
        </w:rPr>
        <w:t xml:space="preserve">：通过异步操作和调用 </w:t>
      </w:r>
      <w:proofErr w:type="spellStart"/>
      <w:r>
        <w:rPr>
          <w:rFonts w:hint="eastAsia"/>
        </w:rPr>
        <w:t>TreasureMap</w:t>
      </w:r>
      <w:proofErr w:type="spellEnd"/>
      <w:r>
        <w:rPr>
          <w:rFonts w:hint="eastAsia"/>
        </w:rPr>
        <w:t xml:space="preserve"> 类的方法以及其他辅助函数来模拟整个寻宝流程，包括处理线索、玩家选择和可能的结果。</w:t>
      </w:r>
    </w:p>
    <w:p w14:paraId="1D798630" w14:textId="1C65946E" w:rsidR="00FE3647" w:rsidRDefault="00FE3647" w:rsidP="00FE3647">
      <w:pPr>
        <w:rPr>
          <w:rFonts w:hint="eastAsia"/>
        </w:rPr>
      </w:pPr>
      <w:r w:rsidRPr="00FE3647">
        <w:drawing>
          <wp:inline distT="0" distB="0" distL="0" distR="0" wp14:anchorId="7FFC01BF" wp14:editId="51902731">
            <wp:extent cx="5274310" cy="6450330"/>
            <wp:effectExtent l="0" t="0" r="2540" b="7620"/>
            <wp:docPr id="501012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8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A6EC" w14:textId="0A4C4C0D" w:rsidR="00E60854" w:rsidRPr="002246C1" w:rsidRDefault="00FE3647" w:rsidP="00FE3647">
      <w:pPr>
        <w:pStyle w:val="a9"/>
        <w:numPr>
          <w:ilvl w:val="0"/>
          <w:numId w:val="23"/>
        </w:numPr>
        <w:ind w:firstLineChars="0"/>
        <w:rPr>
          <w:rFonts w:hint="eastAsia"/>
        </w:rPr>
      </w:pPr>
      <w:r w:rsidRPr="00FE3647">
        <w:rPr>
          <w:rFonts w:hint="eastAsia"/>
          <w:b/>
          <w:bCs/>
        </w:rPr>
        <w:t>其他辅助函数</w:t>
      </w:r>
      <w:r>
        <w:rPr>
          <w:rFonts w:hint="eastAsia"/>
        </w:rPr>
        <w:t>：wait 函数用于等待指定毫秒数；</w:t>
      </w:r>
      <w:proofErr w:type="spellStart"/>
      <w:r>
        <w:rPr>
          <w:rFonts w:hint="eastAsia"/>
        </w:rPr>
        <w:t>createVirtualButtons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handlePlayerChoice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getPlayerChoice</w:t>
      </w:r>
      <w:proofErr w:type="spellEnd"/>
      <w:r>
        <w:rPr>
          <w:rFonts w:hint="eastAsia"/>
        </w:rPr>
        <w:t xml:space="preserve"> 函数用于处理玩家交互；</w:t>
      </w:r>
      <w:proofErr w:type="spellStart"/>
      <w:r>
        <w:rPr>
          <w:rFonts w:hint="eastAsia"/>
        </w:rPr>
        <w:t>showMessage</w:t>
      </w:r>
      <w:proofErr w:type="spellEnd"/>
      <w:r>
        <w:rPr>
          <w:rFonts w:hint="eastAsia"/>
        </w:rPr>
        <w:t xml:space="preserve"> 函数用于在页面上显示提示信息；</w:t>
      </w:r>
      <w:proofErr w:type="spellStart"/>
      <w:r>
        <w:rPr>
          <w:rFonts w:hint="eastAsia"/>
        </w:rPr>
        <w:t>handlePatrolChoice</w:t>
      </w:r>
      <w:proofErr w:type="spellEnd"/>
      <w:r>
        <w:rPr>
          <w:rFonts w:hint="eastAsia"/>
        </w:rPr>
        <w:t xml:space="preserve"> 和 </w:t>
      </w:r>
      <w:proofErr w:type="spellStart"/>
      <w:r>
        <w:rPr>
          <w:rFonts w:hint="eastAsia"/>
        </w:rPr>
        <w:t>handleDigChoice</w:t>
      </w:r>
      <w:proofErr w:type="spellEnd"/>
      <w:r>
        <w:rPr>
          <w:rFonts w:hint="eastAsia"/>
        </w:rPr>
        <w:t xml:space="preserve"> 函数分别处理玩家在神庙内巡视和敲开地面的选择逻辑。</w:t>
      </w:r>
    </w:p>
    <w:p w14:paraId="1AE4A1C0" w14:textId="77777777" w:rsidR="00E60854" w:rsidRPr="00E60854" w:rsidRDefault="00E60854" w:rsidP="003A6F90">
      <w:pPr>
        <w:pStyle w:val="1"/>
        <w:rPr>
          <w:rFonts w:hint="eastAsia"/>
        </w:rPr>
      </w:pPr>
      <w:r w:rsidRPr="00E60854">
        <w:t>五、实验结果</w:t>
      </w:r>
    </w:p>
    <w:p w14:paraId="300D05C7" w14:textId="74D1B166" w:rsidR="005D66D1" w:rsidRDefault="00FE3647" w:rsidP="005D66D1">
      <w:r>
        <w:rPr>
          <w:rFonts w:hint="eastAsia"/>
        </w:rPr>
        <w:t>成功结果：</w:t>
      </w:r>
    </w:p>
    <w:p w14:paraId="628C64E9" w14:textId="05BEDF07" w:rsidR="00FE3647" w:rsidRDefault="00FE3647" w:rsidP="005D66D1">
      <w:r w:rsidRPr="00FE3647">
        <w:lastRenderedPageBreak/>
        <w:drawing>
          <wp:inline distT="0" distB="0" distL="0" distR="0" wp14:anchorId="067EB190" wp14:editId="65414795">
            <wp:extent cx="5274310" cy="2353945"/>
            <wp:effectExtent l="0" t="0" r="2540" b="8255"/>
            <wp:docPr id="752479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94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2883" w14:textId="724D109B" w:rsidR="00FE3647" w:rsidRDefault="00FE3647" w:rsidP="005D66D1">
      <w:r>
        <w:rPr>
          <w:rFonts w:hint="eastAsia"/>
        </w:rPr>
        <w:t>失败结果：</w:t>
      </w:r>
    </w:p>
    <w:p w14:paraId="15CF6610" w14:textId="227AFA3D" w:rsidR="00591D2F" w:rsidRDefault="00591D2F" w:rsidP="005D66D1">
      <w:pPr>
        <w:rPr>
          <w:rFonts w:hint="eastAsia"/>
        </w:rPr>
      </w:pPr>
      <w:r w:rsidRPr="00591D2F">
        <w:drawing>
          <wp:inline distT="0" distB="0" distL="0" distR="0" wp14:anchorId="62DEC761" wp14:editId="607276C3">
            <wp:extent cx="5274310" cy="2332990"/>
            <wp:effectExtent l="0" t="0" r="2540" b="0"/>
            <wp:docPr id="43293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32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8889" w14:textId="11C0C70D" w:rsidR="00591D2F" w:rsidRDefault="00591D2F" w:rsidP="005D66D1">
      <w:r w:rsidRPr="00591D2F">
        <w:drawing>
          <wp:inline distT="0" distB="0" distL="0" distR="0" wp14:anchorId="2BA10821" wp14:editId="6062AE97">
            <wp:extent cx="5274310" cy="2432685"/>
            <wp:effectExtent l="0" t="0" r="2540" b="5715"/>
            <wp:docPr id="592596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961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8F41" w14:textId="05706DC4" w:rsidR="00591D2F" w:rsidRPr="00FE3647" w:rsidRDefault="00591D2F" w:rsidP="005D66D1">
      <w:pPr>
        <w:rPr>
          <w:rFonts w:hint="eastAsia"/>
        </w:rPr>
      </w:pPr>
      <w:r>
        <w:rPr>
          <w:rFonts w:hint="eastAsia"/>
        </w:rPr>
        <w:t>两种选择会导致最后抽中成功结果的概率不一样，巡视选择对于找到宝藏的概率影响较小，而敲开地面选择对于找到宝藏的概率影响较大。</w:t>
      </w:r>
    </w:p>
    <w:p w14:paraId="10EB0096" w14:textId="77777777" w:rsidR="00E60854" w:rsidRPr="00E60854" w:rsidRDefault="00E60854" w:rsidP="003A6F90">
      <w:pPr>
        <w:pStyle w:val="1"/>
        <w:rPr>
          <w:rFonts w:hint="eastAsia"/>
        </w:rPr>
      </w:pPr>
      <w:r w:rsidRPr="00E60854">
        <w:lastRenderedPageBreak/>
        <w:t>六、问题与解决</w:t>
      </w:r>
    </w:p>
    <w:p w14:paraId="6AB723FD" w14:textId="012C387B" w:rsidR="00E60854" w:rsidRPr="00591D2F" w:rsidRDefault="00591D2F" w:rsidP="00591D2F">
      <w:pPr>
        <w:rPr>
          <w:rFonts w:hint="eastAsia"/>
        </w:rPr>
      </w:pPr>
      <w:r>
        <w:rPr>
          <w:rFonts w:hint="eastAsia"/>
        </w:rPr>
        <w:t xml:space="preserve">在获取玩家选择时，由于使用了异步操作和事件监听，可能会出现选择值传递不及时或不正确的情况。通过在虚拟按钮点击事件中正确设置玩家选择值，并在 </w:t>
      </w:r>
      <w:proofErr w:type="spellStart"/>
      <w:r>
        <w:rPr>
          <w:rFonts w:hint="eastAsia"/>
        </w:rPr>
        <w:t>getPlayerChoice</w:t>
      </w:r>
      <w:proofErr w:type="spellEnd"/>
      <w:r>
        <w:rPr>
          <w:rFonts w:hint="eastAsia"/>
        </w:rPr>
        <w:t xml:space="preserve"> 函数中监听事件，当按钮被点击时将选择值传递给 resolve 函数，确保玩家选择值能正确传递到后续的操作中。</w:t>
      </w:r>
    </w:p>
    <w:p w14:paraId="0EEC82C5" w14:textId="77777777" w:rsidR="00E60854" w:rsidRPr="00E60854" w:rsidRDefault="00E60854" w:rsidP="003A6F90">
      <w:pPr>
        <w:pStyle w:val="1"/>
        <w:rPr>
          <w:rFonts w:hint="eastAsia"/>
        </w:rPr>
      </w:pPr>
      <w:r w:rsidRPr="00E60854">
        <w:t>七、实验总结</w:t>
      </w:r>
    </w:p>
    <w:p w14:paraId="5A9828A6" w14:textId="1618C062" w:rsidR="00FE4270" w:rsidRDefault="00FE4270">
      <w:hyperlink r:id="rId15" w:history="1">
        <w:r w:rsidRPr="007445F2">
          <w:rPr>
            <w:rStyle w:val="aa"/>
            <w:rFonts w:hint="eastAsia"/>
          </w:rPr>
          <w:t>https://langere.github.io/t</w:t>
        </w:r>
        <w:r w:rsidRPr="007445F2">
          <w:rPr>
            <w:rStyle w:val="aa"/>
            <w:rFonts w:hint="eastAsia"/>
          </w:rPr>
          <w:t>e</w:t>
        </w:r>
        <w:r w:rsidRPr="007445F2">
          <w:rPr>
            <w:rStyle w:val="aa"/>
            <w:rFonts w:hint="eastAsia"/>
          </w:rPr>
          <w:t>st5/</w:t>
        </w:r>
      </w:hyperlink>
    </w:p>
    <w:p w14:paraId="35C473E7" w14:textId="10AAE3D0" w:rsidR="005D66D1" w:rsidRDefault="00591D2F" w:rsidP="00591D2F">
      <w:pPr>
        <w:rPr>
          <w:rFonts w:hint="eastAsia"/>
        </w:rPr>
      </w:pPr>
      <w:r w:rsidRPr="00591D2F">
        <w:rPr>
          <w:rFonts w:hint="eastAsia"/>
        </w:rPr>
        <w:t>本次实验通过 JavaScript 实现了一个简单的寻宝游戏模拟，深入展示了异步编程（Promise 和 async/await）在模拟复杂流程中的应用，以及如何通过 DOM 操作实现与用户的</w:t>
      </w:r>
      <w:proofErr w:type="gramStart"/>
      <w:r w:rsidRPr="00591D2F">
        <w:rPr>
          <w:rFonts w:hint="eastAsia"/>
        </w:rPr>
        <w:t>交互和</w:t>
      </w:r>
      <w:proofErr w:type="gramEnd"/>
      <w:r w:rsidRPr="00591D2F">
        <w:rPr>
          <w:rFonts w:hint="eastAsia"/>
        </w:rPr>
        <w:t>游戏场景的展示。</w:t>
      </w:r>
    </w:p>
    <w:sectPr w:rsidR="005D66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285C1F" w14:textId="77777777" w:rsidR="00936687" w:rsidRDefault="00936687" w:rsidP="00E60854">
      <w:pPr>
        <w:rPr>
          <w:rFonts w:hint="eastAsia"/>
        </w:rPr>
      </w:pPr>
      <w:r>
        <w:separator/>
      </w:r>
    </w:p>
  </w:endnote>
  <w:endnote w:type="continuationSeparator" w:id="0">
    <w:p w14:paraId="54DF363F" w14:textId="77777777" w:rsidR="00936687" w:rsidRDefault="00936687" w:rsidP="00E6085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文鼎特粗宋体简">
    <w:altName w:val="宋体"/>
    <w:charset w:val="86"/>
    <w:family w:val="roman"/>
    <w:pitch w:val="default"/>
    <w:sig w:usb0="00000000" w:usb1="00000000" w:usb2="00000010" w:usb3="00000000" w:csb0="00040000" w:csb1="00000000"/>
  </w:font>
  <w:font w:name="楷体_GB2312">
    <w:altName w:val="楷体"/>
    <w:charset w:val="00"/>
    <w:family w:val="auto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76EEDA" w14:textId="77777777" w:rsidR="00936687" w:rsidRDefault="00936687" w:rsidP="00E60854">
      <w:pPr>
        <w:rPr>
          <w:rFonts w:hint="eastAsia"/>
        </w:rPr>
      </w:pPr>
      <w:r>
        <w:separator/>
      </w:r>
    </w:p>
  </w:footnote>
  <w:footnote w:type="continuationSeparator" w:id="0">
    <w:p w14:paraId="71F421E6" w14:textId="77777777" w:rsidR="00936687" w:rsidRDefault="00936687" w:rsidP="00E60854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76A6C"/>
    <w:multiLevelType w:val="hybridMultilevel"/>
    <w:tmpl w:val="DBBE82F2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646498D"/>
    <w:multiLevelType w:val="hybridMultilevel"/>
    <w:tmpl w:val="B0AEA7FC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A760DC4"/>
    <w:multiLevelType w:val="hybridMultilevel"/>
    <w:tmpl w:val="587629F2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0AF173DB"/>
    <w:multiLevelType w:val="hybridMultilevel"/>
    <w:tmpl w:val="DA884C9E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11191606"/>
    <w:multiLevelType w:val="hybridMultilevel"/>
    <w:tmpl w:val="21B8DEEA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2B13978"/>
    <w:multiLevelType w:val="hybridMultilevel"/>
    <w:tmpl w:val="CC6A84D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165733FE"/>
    <w:multiLevelType w:val="hybridMultilevel"/>
    <w:tmpl w:val="C6B8F56C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1C300B63"/>
    <w:multiLevelType w:val="hybridMultilevel"/>
    <w:tmpl w:val="30ACAA9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2037F1C"/>
    <w:multiLevelType w:val="hybridMultilevel"/>
    <w:tmpl w:val="37F2B1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2AD7C27"/>
    <w:multiLevelType w:val="hybridMultilevel"/>
    <w:tmpl w:val="7E50682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2F36CF3"/>
    <w:multiLevelType w:val="multilevel"/>
    <w:tmpl w:val="FE92B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6E475E"/>
    <w:multiLevelType w:val="multilevel"/>
    <w:tmpl w:val="6ACED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7F147F"/>
    <w:multiLevelType w:val="hybridMultilevel"/>
    <w:tmpl w:val="A186F862"/>
    <w:lvl w:ilvl="0" w:tplc="827078D8">
      <w:start w:val="1"/>
      <w:numFmt w:val="decimal"/>
      <w:lvlText w:val="%1."/>
      <w:lvlJc w:val="left"/>
      <w:pPr>
        <w:ind w:left="440" w:hanging="44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E9F55A0"/>
    <w:multiLevelType w:val="hybridMultilevel"/>
    <w:tmpl w:val="211EC63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6D82F61"/>
    <w:multiLevelType w:val="hybridMultilevel"/>
    <w:tmpl w:val="B8B202F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398A1CBA"/>
    <w:multiLevelType w:val="hybridMultilevel"/>
    <w:tmpl w:val="66D4378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45562579"/>
    <w:multiLevelType w:val="hybridMultilevel"/>
    <w:tmpl w:val="383CC44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496E32E4"/>
    <w:multiLevelType w:val="hybridMultilevel"/>
    <w:tmpl w:val="8098B2B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53536A0C"/>
    <w:multiLevelType w:val="multilevel"/>
    <w:tmpl w:val="17C8C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7E4CD9"/>
    <w:multiLevelType w:val="hybridMultilevel"/>
    <w:tmpl w:val="A9629E9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68486255"/>
    <w:multiLevelType w:val="multilevel"/>
    <w:tmpl w:val="61240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D7D2E23"/>
    <w:multiLevelType w:val="multilevel"/>
    <w:tmpl w:val="498CD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BE613C"/>
    <w:multiLevelType w:val="hybridMultilevel"/>
    <w:tmpl w:val="20EAFD4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77007DE2"/>
    <w:multiLevelType w:val="hybridMultilevel"/>
    <w:tmpl w:val="5240B98C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7AEB5F42"/>
    <w:multiLevelType w:val="multilevel"/>
    <w:tmpl w:val="5D5E4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8895797">
    <w:abstractNumId w:val="21"/>
  </w:num>
  <w:num w:numId="2" w16cid:durableId="1548948253">
    <w:abstractNumId w:val="10"/>
  </w:num>
  <w:num w:numId="3" w16cid:durableId="1024746414">
    <w:abstractNumId w:val="20"/>
  </w:num>
  <w:num w:numId="4" w16cid:durableId="1705443577">
    <w:abstractNumId w:val="18"/>
  </w:num>
  <w:num w:numId="5" w16cid:durableId="911240159">
    <w:abstractNumId w:val="24"/>
  </w:num>
  <w:num w:numId="6" w16cid:durableId="1054281334">
    <w:abstractNumId w:val="11"/>
  </w:num>
  <w:num w:numId="7" w16cid:durableId="1844777509">
    <w:abstractNumId w:val="15"/>
  </w:num>
  <w:num w:numId="8" w16cid:durableId="1930696020">
    <w:abstractNumId w:val="22"/>
  </w:num>
  <w:num w:numId="9" w16cid:durableId="124857430">
    <w:abstractNumId w:val="7"/>
  </w:num>
  <w:num w:numId="10" w16cid:durableId="1223323266">
    <w:abstractNumId w:val="19"/>
  </w:num>
  <w:num w:numId="11" w16cid:durableId="2002199221">
    <w:abstractNumId w:val="14"/>
  </w:num>
  <w:num w:numId="12" w16cid:durableId="67652957">
    <w:abstractNumId w:val="8"/>
  </w:num>
  <w:num w:numId="13" w16cid:durableId="1191601596">
    <w:abstractNumId w:val="13"/>
  </w:num>
  <w:num w:numId="14" w16cid:durableId="1532962643">
    <w:abstractNumId w:val="17"/>
  </w:num>
  <w:num w:numId="15" w16cid:durableId="946428887">
    <w:abstractNumId w:val="9"/>
  </w:num>
  <w:num w:numId="16" w16cid:durableId="1287201644">
    <w:abstractNumId w:val="5"/>
  </w:num>
  <w:num w:numId="17" w16cid:durableId="1537622567">
    <w:abstractNumId w:val="3"/>
  </w:num>
  <w:num w:numId="18" w16cid:durableId="739714440">
    <w:abstractNumId w:val="1"/>
  </w:num>
  <w:num w:numId="19" w16cid:durableId="1305085110">
    <w:abstractNumId w:val="23"/>
  </w:num>
  <w:num w:numId="20" w16cid:durableId="101073544">
    <w:abstractNumId w:val="2"/>
  </w:num>
  <w:num w:numId="21" w16cid:durableId="1556312618">
    <w:abstractNumId w:val="4"/>
  </w:num>
  <w:num w:numId="22" w16cid:durableId="687025417">
    <w:abstractNumId w:val="0"/>
  </w:num>
  <w:num w:numId="23" w16cid:durableId="2007704215">
    <w:abstractNumId w:val="12"/>
  </w:num>
  <w:num w:numId="24" w16cid:durableId="644049306">
    <w:abstractNumId w:val="6"/>
  </w:num>
  <w:num w:numId="25" w16cid:durableId="136047470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74F"/>
    <w:rsid w:val="00033976"/>
    <w:rsid w:val="00071B18"/>
    <w:rsid w:val="000B5E55"/>
    <w:rsid w:val="00154D76"/>
    <w:rsid w:val="002246C1"/>
    <w:rsid w:val="00245D1B"/>
    <w:rsid w:val="003A6F90"/>
    <w:rsid w:val="004130A3"/>
    <w:rsid w:val="00471B45"/>
    <w:rsid w:val="0049503E"/>
    <w:rsid w:val="00575F3C"/>
    <w:rsid w:val="00591D2F"/>
    <w:rsid w:val="00596C28"/>
    <w:rsid w:val="005D66D1"/>
    <w:rsid w:val="00616A8D"/>
    <w:rsid w:val="006227E6"/>
    <w:rsid w:val="0069526C"/>
    <w:rsid w:val="00815D7C"/>
    <w:rsid w:val="008C074F"/>
    <w:rsid w:val="008F652A"/>
    <w:rsid w:val="00936687"/>
    <w:rsid w:val="009F6DD3"/>
    <w:rsid w:val="00A91C2B"/>
    <w:rsid w:val="00B3368E"/>
    <w:rsid w:val="00D31D76"/>
    <w:rsid w:val="00DD4878"/>
    <w:rsid w:val="00E60854"/>
    <w:rsid w:val="00F91B15"/>
    <w:rsid w:val="00FE3647"/>
    <w:rsid w:val="00FE4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241096"/>
  <w15:chartTrackingRefBased/>
  <w15:docId w15:val="{0F2D15B3-B9BB-4FBC-802B-72BA0843B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6F90"/>
    <w:pPr>
      <w:keepNext/>
      <w:keepLines/>
      <w:spacing w:before="340" w:after="330" w:line="578" w:lineRule="auto"/>
      <w:outlineLvl w:val="0"/>
    </w:pPr>
    <w:rPr>
      <w:b/>
      <w:bCs/>
      <w:kern w:val="44"/>
      <w:sz w:val="28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31D7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085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085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08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0854"/>
    <w:rPr>
      <w:sz w:val="18"/>
      <w:szCs w:val="18"/>
    </w:rPr>
  </w:style>
  <w:style w:type="paragraph" w:styleId="a7">
    <w:name w:val="Body Text Indent"/>
    <w:basedOn w:val="a"/>
    <w:link w:val="a8"/>
    <w:qFormat/>
    <w:rsid w:val="000B5E55"/>
    <w:pPr>
      <w:adjustRightInd w:val="0"/>
      <w:spacing w:line="540" w:lineRule="atLeast"/>
      <w:ind w:firstLine="720"/>
      <w:textAlignment w:val="baseline"/>
    </w:pPr>
    <w:rPr>
      <w:rFonts w:ascii="Times New Roman" w:eastAsia="仿宋_GB2312" w:hAnsi="Times New Roman" w:cs="Times New Roman"/>
      <w:kern w:val="0"/>
      <w:sz w:val="32"/>
      <w:szCs w:val="20"/>
      <w14:ligatures w14:val="none"/>
    </w:rPr>
  </w:style>
  <w:style w:type="character" w:customStyle="1" w:styleId="a8">
    <w:name w:val="正文文本缩进 字符"/>
    <w:basedOn w:val="a0"/>
    <w:link w:val="a7"/>
    <w:rsid w:val="000B5E55"/>
    <w:rPr>
      <w:rFonts w:ascii="Times New Roman" w:eastAsia="仿宋_GB2312" w:hAnsi="Times New Roman" w:cs="Times New Roman"/>
      <w:kern w:val="0"/>
      <w:sz w:val="32"/>
      <w:szCs w:val="20"/>
      <w14:ligatures w14:val="none"/>
    </w:rPr>
  </w:style>
  <w:style w:type="character" w:customStyle="1" w:styleId="10">
    <w:name w:val="标题 1 字符"/>
    <w:basedOn w:val="a0"/>
    <w:link w:val="1"/>
    <w:uiPriority w:val="9"/>
    <w:rsid w:val="003A6F90"/>
    <w:rPr>
      <w:b/>
      <w:bCs/>
      <w:kern w:val="44"/>
      <w:sz w:val="28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D31D76"/>
    <w:rPr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D31D76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9F6DD3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9F6DD3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1D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3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1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100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0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05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2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8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247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96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90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338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8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17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2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4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8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32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0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5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57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160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3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998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537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9091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34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3628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30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7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2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45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711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8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23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76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9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98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05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88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47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26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698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27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7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96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3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539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234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2925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01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8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langere.github.io/test5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7</Pages>
  <Words>403</Words>
  <Characters>2300</Characters>
  <Application>Microsoft Office Word</Application>
  <DocSecurity>0</DocSecurity>
  <Lines>19</Lines>
  <Paragraphs>5</Paragraphs>
  <ScaleCrop>false</ScaleCrop>
  <Company/>
  <LinksUpToDate>false</LinksUpToDate>
  <CharactersWithSpaces>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zhu</dc:creator>
  <cp:keywords/>
  <dc:description/>
  <cp:lastModifiedBy>ge lan</cp:lastModifiedBy>
  <cp:revision>12</cp:revision>
  <dcterms:created xsi:type="dcterms:W3CDTF">2024-10-24T04:57:00Z</dcterms:created>
  <dcterms:modified xsi:type="dcterms:W3CDTF">2024-11-04T10:20:00Z</dcterms:modified>
</cp:coreProperties>
</file>